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63" w:rsidRPr="00A61663" w:rsidRDefault="00A61663" w:rsidP="00A61663">
      <w:pPr>
        <w:shd w:val="clear" w:color="auto" w:fill="FFFFFF"/>
        <w:spacing w:after="0" w:line="240" w:lineRule="auto"/>
        <w:jc w:val="center"/>
        <w:textAlignment w:val="baseline"/>
        <w:rPr>
          <w:rFonts w:ascii="roboto" w:eastAsia="Times New Roman" w:hAnsi="roboto" w:cs="Times New Roman"/>
          <w:color w:val="000000"/>
          <w:sz w:val="24"/>
          <w:szCs w:val="24"/>
          <w:lang w:eastAsia="en-IN"/>
        </w:rPr>
      </w:pPr>
      <w:r w:rsidRPr="00A61663">
        <w:rPr>
          <w:rFonts w:ascii="roboto" w:eastAsia="Times New Roman" w:hAnsi="roboto" w:cs="Times New Roman"/>
          <w:color w:val="000000"/>
          <w:sz w:val="24"/>
          <w:szCs w:val="24"/>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k maheshwari" style="width:24pt;height:24pt"/>
        </w:pict>
      </w:r>
    </w:p>
    <w:p w:rsidR="00A61663" w:rsidRDefault="00A61663" w:rsidP="00A61663">
      <w:pPr>
        <w:shd w:val="clear" w:color="auto" w:fill="FFFFFF"/>
        <w:spacing w:after="180" w:line="408" w:lineRule="atLeast"/>
        <w:jc w:val="both"/>
        <w:textAlignment w:val="baseline"/>
        <w:rPr>
          <w:rFonts w:ascii="roboto" w:eastAsia="Times New Roman" w:hAnsi="roboto" w:cs="Times New Roman"/>
          <w:color w:val="000000"/>
          <w:sz w:val="24"/>
          <w:szCs w:val="24"/>
          <w:lang w:eastAsia="en-IN"/>
        </w:rPr>
      </w:pPr>
      <w:r>
        <w:pict>
          <v:shape id="_x0000_i1026" type="#_x0000_t75" alt="jk maheshwari" style="width:24pt;height:24pt"/>
        </w:pict>
      </w:r>
      <w:r>
        <w:pict>
          <v:shape id="_x0000_i1027" type="#_x0000_t75" alt="jk maheshwari" style="width:24pt;height:24pt"/>
        </w:pict>
      </w:r>
      <w:r>
        <w:pict>
          <v:shape id="_x0000_i1028" type="#_x0000_t75" alt="jk maheshwari" style="width:24pt;height:24pt"/>
        </w:pict>
      </w:r>
    </w:p>
    <w:p w:rsidR="00A61663" w:rsidRDefault="00A61663" w:rsidP="00A61663">
      <w:pPr>
        <w:shd w:val="clear" w:color="auto" w:fill="FFFFFF"/>
        <w:spacing w:after="180" w:line="408" w:lineRule="atLeast"/>
        <w:jc w:val="both"/>
        <w:textAlignment w:val="baseline"/>
        <w:rPr>
          <w:rFonts w:ascii="roboto" w:eastAsia="Times New Roman" w:hAnsi="roboto" w:cs="Times New Roman"/>
          <w:color w:val="000000"/>
          <w:sz w:val="24"/>
          <w:szCs w:val="24"/>
          <w:lang w:eastAsia="en-IN"/>
        </w:rPr>
      </w:pPr>
    </w:p>
    <w:p w:rsidR="00A61663" w:rsidRPr="00A61663" w:rsidRDefault="00A61663" w:rsidP="00A61663">
      <w:pPr>
        <w:shd w:val="clear" w:color="auto" w:fill="FFFFFF"/>
        <w:spacing w:after="180" w:line="408" w:lineRule="atLeast"/>
        <w:jc w:val="both"/>
        <w:textAlignment w:val="baseline"/>
        <w:rPr>
          <w:rFonts w:ascii="roboto" w:eastAsia="Times New Roman" w:hAnsi="roboto" w:cs="Times New Roman"/>
          <w:color w:val="000000"/>
          <w:sz w:val="24"/>
          <w:szCs w:val="24"/>
          <w:lang w:eastAsia="en-IN"/>
        </w:rPr>
      </w:pPr>
      <w:r w:rsidRPr="00A61663">
        <w:rPr>
          <w:rFonts w:ascii="roboto" w:eastAsia="Times New Roman" w:hAnsi="roboto" w:cs="Times New Roman"/>
          <w:color w:val="000000"/>
          <w:sz w:val="24"/>
          <w:szCs w:val="24"/>
          <w:lang w:eastAsia="en-IN"/>
        </w:rPr>
        <w:t xml:space="preserve">Justice J.K. </w:t>
      </w:r>
      <w:proofErr w:type="spellStart"/>
      <w:r w:rsidRPr="00A61663">
        <w:rPr>
          <w:rFonts w:ascii="roboto" w:eastAsia="Times New Roman" w:hAnsi="roboto" w:cs="Times New Roman"/>
          <w:color w:val="000000"/>
          <w:sz w:val="24"/>
          <w:szCs w:val="24"/>
          <w:lang w:eastAsia="en-IN"/>
        </w:rPr>
        <w:t>Maheshwari</w:t>
      </w:r>
      <w:proofErr w:type="spellEnd"/>
      <w:r w:rsidRPr="00A61663">
        <w:rPr>
          <w:rFonts w:ascii="roboto" w:eastAsia="Times New Roman" w:hAnsi="roboto" w:cs="Times New Roman"/>
          <w:color w:val="000000"/>
          <w:sz w:val="24"/>
          <w:szCs w:val="24"/>
          <w:lang w:eastAsia="en-IN"/>
        </w:rPr>
        <w:t xml:space="preserve"> was born on June 29, 1961 in a small town </w:t>
      </w:r>
      <w:proofErr w:type="spellStart"/>
      <w:r w:rsidRPr="00A61663">
        <w:rPr>
          <w:rFonts w:ascii="roboto" w:eastAsia="Times New Roman" w:hAnsi="roboto" w:cs="Times New Roman"/>
          <w:color w:val="000000"/>
          <w:sz w:val="24"/>
          <w:szCs w:val="24"/>
          <w:lang w:eastAsia="en-IN"/>
        </w:rPr>
        <w:t>Joura</w:t>
      </w:r>
      <w:proofErr w:type="spellEnd"/>
      <w:r w:rsidRPr="00A61663">
        <w:rPr>
          <w:rFonts w:ascii="roboto" w:eastAsia="Times New Roman" w:hAnsi="roboto" w:cs="Times New Roman"/>
          <w:color w:val="000000"/>
          <w:sz w:val="24"/>
          <w:szCs w:val="24"/>
          <w:lang w:eastAsia="en-IN"/>
        </w:rPr>
        <w:t xml:space="preserve">, District </w:t>
      </w:r>
      <w:proofErr w:type="spellStart"/>
      <w:r w:rsidRPr="00A61663">
        <w:rPr>
          <w:rFonts w:ascii="roboto" w:eastAsia="Times New Roman" w:hAnsi="roboto" w:cs="Times New Roman"/>
          <w:color w:val="000000"/>
          <w:sz w:val="24"/>
          <w:szCs w:val="24"/>
          <w:lang w:eastAsia="en-IN"/>
        </w:rPr>
        <w:t>Morena</w:t>
      </w:r>
      <w:proofErr w:type="spellEnd"/>
      <w:r w:rsidRPr="00A61663">
        <w:rPr>
          <w:rFonts w:ascii="roboto" w:eastAsia="Times New Roman" w:hAnsi="roboto" w:cs="Times New Roman"/>
          <w:color w:val="000000"/>
          <w:sz w:val="24"/>
          <w:szCs w:val="24"/>
          <w:lang w:eastAsia="en-IN"/>
        </w:rPr>
        <w:t xml:space="preserve"> (M.P.). He graduated in Arts in 1982 and passed LL.B. in 1985 and completed LL.M in 1991. He was enrolled as an Advocate with the State Bar Council of Madhya Pradesh on November 22, 1985 and practiced in Civil, Criminal, Constitutional, </w:t>
      </w:r>
      <w:proofErr w:type="gramStart"/>
      <w:r w:rsidRPr="00A61663">
        <w:rPr>
          <w:rFonts w:ascii="roboto" w:eastAsia="Times New Roman" w:hAnsi="roboto" w:cs="Times New Roman"/>
          <w:color w:val="000000"/>
          <w:sz w:val="24"/>
          <w:szCs w:val="24"/>
          <w:lang w:eastAsia="en-IN"/>
        </w:rPr>
        <w:t>Service</w:t>
      </w:r>
      <w:proofErr w:type="gramEnd"/>
      <w:r w:rsidRPr="00A61663">
        <w:rPr>
          <w:rFonts w:ascii="roboto" w:eastAsia="Times New Roman" w:hAnsi="roboto" w:cs="Times New Roman"/>
          <w:color w:val="000000"/>
          <w:sz w:val="24"/>
          <w:szCs w:val="24"/>
          <w:lang w:eastAsia="en-IN"/>
        </w:rPr>
        <w:t xml:space="preserve"> and Tax matters. He was the elected member of the M.P. State Bar Council.</w:t>
      </w:r>
    </w:p>
    <w:p w:rsidR="00A61663" w:rsidRPr="00A61663" w:rsidRDefault="00A61663" w:rsidP="00A61663">
      <w:pPr>
        <w:shd w:val="clear" w:color="auto" w:fill="FFFFFF"/>
        <w:spacing w:after="180" w:line="408" w:lineRule="atLeast"/>
        <w:jc w:val="both"/>
        <w:textAlignment w:val="baseline"/>
        <w:rPr>
          <w:rFonts w:ascii="roboto" w:eastAsia="Times New Roman" w:hAnsi="roboto" w:cs="Times New Roman"/>
          <w:color w:val="000000"/>
          <w:sz w:val="24"/>
          <w:szCs w:val="24"/>
          <w:lang w:eastAsia="en-IN"/>
        </w:rPr>
      </w:pPr>
      <w:r w:rsidRPr="00A61663">
        <w:rPr>
          <w:rFonts w:ascii="roboto" w:eastAsia="Times New Roman" w:hAnsi="roboto" w:cs="Times New Roman"/>
          <w:color w:val="000000"/>
          <w:sz w:val="24"/>
          <w:szCs w:val="24"/>
          <w:lang w:eastAsia="en-IN"/>
        </w:rPr>
        <w:t xml:space="preserve">He was appointed as Additional Judge of the High Court of Madhya Pradesh on November 25, 2005 and on November 25, 2008, appointed as permanent Judge of the </w:t>
      </w:r>
      <w:proofErr w:type="spellStart"/>
      <w:r w:rsidRPr="00A61663">
        <w:rPr>
          <w:rFonts w:ascii="roboto" w:eastAsia="Times New Roman" w:hAnsi="roboto" w:cs="Times New Roman"/>
          <w:color w:val="000000"/>
          <w:sz w:val="24"/>
          <w:szCs w:val="24"/>
          <w:lang w:eastAsia="en-IN"/>
        </w:rPr>
        <w:t>Hon’ble</w:t>
      </w:r>
      <w:proofErr w:type="spellEnd"/>
      <w:r w:rsidRPr="00A61663">
        <w:rPr>
          <w:rFonts w:ascii="roboto" w:eastAsia="Times New Roman" w:hAnsi="roboto" w:cs="Times New Roman"/>
          <w:color w:val="000000"/>
          <w:sz w:val="24"/>
          <w:szCs w:val="24"/>
          <w:lang w:eastAsia="en-IN"/>
        </w:rPr>
        <w:t xml:space="preserve"> Court.</w:t>
      </w:r>
    </w:p>
    <w:p w:rsidR="00A61663" w:rsidRPr="00A61663" w:rsidRDefault="00A61663" w:rsidP="00A61663">
      <w:pPr>
        <w:shd w:val="clear" w:color="auto" w:fill="FFFFFF"/>
        <w:spacing w:after="0" w:line="408" w:lineRule="atLeast"/>
        <w:jc w:val="both"/>
        <w:textAlignment w:val="baseline"/>
        <w:rPr>
          <w:rFonts w:ascii="roboto" w:eastAsia="Times New Roman" w:hAnsi="roboto" w:cs="Times New Roman"/>
          <w:color w:val="000000"/>
          <w:sz w:val="24"/>
          <w:szCs w:val="24"/>
          <w:lang w:eastAsia="en-IN"/>
        </w:rPr>
      </w:pPr>
      <w:r w:rsidRPr="00A61663">
        <w:rPr>
          <w:rFonts w:ascii="roboto" w:eastAsia="Times New Roman" w:hAnsi="roboto" w:cs="Times New Roman"/>
          <w:color w:val="000000"/>
          <w:sz w:val="24"/>
          <w:szCs w:val="24"/>
          <w:lang w:eastAsia="en-IN"/>
        </w:rPr>
        <w:t xml:space="preserve">He was a part of various committees, pertaining to betterment of administration of High court of Madhya Pradesh and continued his good offices till October </w:t>
      </w:r>
      <w:proofErr w:type="gramStart"/>
      <w:r w:rsidRPr="00A61663">
        <w:rPr>
          <w:rFonts w:ascii="roboto" w:eastAsia="Times New Roman" w:hAnsi="roboto" w:cs="Times New Roman"/>
          <w:color w:val="000000"/>
          <w:sz w:val="24"/>
          <w:szCs w:val="24"/>
          <w:lang w:eastAsia="en-IN"/>
        </w:rPr>
        <w:t>06 ,</w:t>
      </w:r>
      <w:proofErr w:type="gramEnd"/>
      <w:r w:rsidRPr="00A61663">
        <w:rPr>
          <w:rFonts w:ascii="roboto" w:eastAsia="Times New Roman" w:hAnsi="roboto" w:cs="Times New Roman"/>
          <w:color w:val="000000"/>
          <w:sz w:val="24"/>
          <w:szCs w:val="24"/>
          <w:lang w:eastAsia="en-IN"/>
        </w:rPr>
        <w:t xml:space="preserve">2019. He was transferred as Chief Justice of Andhra Pradesh High Court and assumed office on October 07, 2019. He was the First Chief Justice of the newly established Andhra Pradesh High </w:t>
      </w:r>
      <w:proofErr w:type="spellStart"/>
      <w:r w:rsidRPr="00A61663">
        <w:rPr>
          <w:rFonts w:ascii="roboto" w:eastAsia="Times New Roman" w:hAnsi="roboto" w:cs="Times New Roman"/>
          <w:color w:val="000000"/>
          <w:sz w:val="24"/>
          <w:szCs w:val="24"/>
          <w:lang w:eastAsia="en-IN"/>
        </w:rPr>
        <w:t>Court.He</w:t>
      </w:r>
      <w:proofErr w:type="spellEnd"/>
      <w:r w:rsidRPr="00A61663">
        <w:rPr>
          <w:rFonts w:ascii="roboto" w:eastAsia="Times New Roman" w:hAnsi="roboto" w:cs="Times New Roman"/>
          <w:color w:val="000000"/>
          <w:sz w:val="24"/>
          <w:szCs w:val="24"/>
          <w:lang w:eastAsia="en-IN"/>
        </w:rPr>
        <w:t xml:space="preserve"> was transferred as the Chief Justice of the High Court of Sikkim on January 06, 2021.</w:t>
      </w:r>
      <w:r w:rsidRPr="00A61663">
        <w:rPr>
          <w:rFonts w:ascii="roboto" w:eastAsia="Times New Roman" w:hAnsi="roboto" w:cs="Times New Roman"/>
          <w:color w:val="000000"/>
          <w:sz w:val="24"/>
          <w:szCs w:val="24"/>
          <w:lang w:eastAsia="en-IN"/>
        </w:rPr>
        <w:br/>
        <w:t>He has taken oath as a Judge of the Supreme Court of India on August 31, 2021.</w:t>
      </w:r>
    </w:p>
    <w:p w:rsidR="003232F0" w:rsidRDefault="003232F0"/>
    <w:sectPr w:rsidR="003232F0" w:rsidSect="003232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1663"/>
    <w:rsid w:val="003232F0"/>
    <w:rsid w:val="00484DB4"/>
    <w:rsid w:val="004D7961"/>
    <w:rsid w:val="00845A0C"/>
    <w:rsid w:val="00A026A0"/>
    <w:rsid w:val="00A61663"/>
    <w:rsid w:val="00BB2C0D"/>
    <w:rsid w:val="00C27513"/>
    <w:rsid w:val="00D74827"/>
    <w:rsid w:val="00E51D2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justify">
    <w:name w:val="text-justify"/>
    <w:basedOn w:val="Normal"/>
    <w:rsid w:val="00A6166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2972669">
      <w:bodyDiv w:val="1"/>
      <w:marLeft w:val="0"/>
      <w:marRight w:val="0"/>
      <w:marTop w:val="0"/>
      <w:marBottom w:val="0"/>
      <w:divBdr>
        <w:top w:val="none" w:sz="0" w:space="0" w:color="auto"/>
        <w:left w:val="none" w:sz="0" w:space="0" w:color="auto"/>
        <w:bottom w:val="none" w:sz="0" w:space="0" w:color="auto"/>
        <w:right w:val="none" w:sz="0" w:space="0" w:color="auto"/>
      </w:divBdr>
      <w:divsChild>
        <w:div w:id="774597506">
          <w:marLeft w:val="-225"/>
          <w:marRight w:val="-225"/>
          <w:marTop w:val="0"/>
          <w:marBottom w:val="0"/>
          <w:divBdr>
            <w:top w:val="none" w:sz="0" w:space="0" w:color="auto"/>
            <w:left w:val="none" w:sz="0" w:space="0" w:color="auto"/>
            <w:bottom w:val="none" w:sz="0" w:space="0" w:color="auto"/>
            <w:right w:val="none" w:sz="0" w:space="0" w:color="auto"/>
          </w:divBdr>
          <w:divsChild>
            <w:div w:id="1076392969">
              <w:marLeft w:val="0"/>
              <w:marRight w:val="0"/>
              <w:marTop w:val="0"/>
              <w:marBottom w:val="0"/>
              <w:divBdr>
                <w:top w:val="none" w:sz="0" w:space="0" w:color="auto"/>
                <w:left w:val="none" w:sz="0" w:space="0" w:color="auto"/>
                <w:bottom w:val="none" w:sz="0" w:space="0" w:color="auto"/>
                <w:right w:val="none" w:sz="0" w:space="0" w:color="auto"/>
              </w:divBdr>
              <w:divsChild>
                <w:div w:id="9789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RAMESH</cp:lastModifiedBy>
  <cp:revision>1</cp:revision>
  <dcterms:created xsi:type="dcterms:W3CDTF">2024-12-27T06:46:00Z</dcterms:created>
  <dcterms:modified xsi:type="dcterms:W3CDTF">2024-12-27T06:47:00Z</dcterms:modified>
</cp:coreProperties>
</file>